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7DD" w:rsidRDefault="00BD57DD" w:rsidP="00BD57DD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BD57DD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BD57DD">
        <w:rPr>
          <w:rFonts w:cs="B Titr" w:hint="cs"/>
          <w:b/>
          <w:bCs/>
          <w:sz w:val="26"/>
          <w:szCs w:val="26"/>
          <w:rtl/>
          <w:lang w:bidi="fa-IR"/>
        </w:rPr>
        <w:t>11/05/1401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BD57DD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BD57DD" w:rsidRPr="000521E8" w:rsidRDefault="00BD57DD" w:rsidP="00BD57DD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BD57DD" w:rsidRPr="00BD57DD" w:rsidRDefault="00BD57DD" w:rsidP="00BD57DD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 w:rsidRPr="00BD57DD">
              <w:rPr>
                <w:rFonts w:cs="B Nazanin" w:hint="cs"/>
                <w:b/>
                <w:bCs/>
                <w:rtl/>
                <w:lang w:bidi="fa-IR"/>
              </w:rPr>
              <w:t>سرکارخانم  فاطمه خواجه کفرانی</w:t>
            </w:r>
          </w:p>
        </w:tc>
        <w:tc>
          <w:tcPr>
            <w:tcW w:w="2268" w:type="dxa"/>
            <w:vAlign w:val="center"/>
          </w:tcPr>
          <w:p w:rsidR="00BD57DD" w:rsidRPr="00BD57DD" w:rsidRDefault="00BD57DD" w:rsidP="00BD57DD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 w:rsidRPr="00BD57DD">
              <w:rPr>
                <w:rFonts w:cs="B Nazanin" w:hint="cs"/>
                <w:b/>
                <w:bCs/>
                <w:rtl/>
                <w:lang w:bidi="fa-IR"/>
              </w:rPr>
              <w:t>کارشناس شیمی</w:t>
            </w:r>
            <w:bookmarkStart w:id="0" w:name="_GoBack"/>
            <w:bookmarkEnd w:id="0"/>
            <w:r w:rsidRPr="00BD57DD">
              <w:rPr>
                <w:rFonts w:cs="B Nazanin" w:hint="cs"/>
                <w:b/>
                <w:bCs/>
                <w:rtl/>
                <w:lang w:bidi="fa-IR"/>
              </w:rPr>
              <w:t xml:space="preserve"> کاربردی</w:t>
            </w:r>
          </w:p>
        </w:tc>
        <w:tc>
          <w:tcPr>
            <w:tcW w:w="2693" w:type="dxa"/>
            <w:vAlign w:val="center"/>
          </w:tcPr>
          <w:p w:rsidR="00BD57DD" w:rsidRPr="00BD57DD" w:rsidRDefault="00BD57DD" w:rsidP="00BD57DD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 w:rsidRPr="00BD57DD">
              <w:rPr>
                <w:rFonts w:cs="B Nazanin" w:hint="cs"/>
                <w:b/>
                <w:bCs/>
                <w:rtl/>
                <w:lang w:bidi="fa-IR"/>
              </w:rPr>
              <w:t>شرکت آداک شیمی آریا</w:t>
            </w:r>
          </w:p>
        </w:tc>
        <w:tc>
          <w:tcPr>
            <w:tcW w:w="2126" w:type="dxa"/>
            <w:vAlign w:val="center"/>
          </w:tcPr>
          <w:p w:rsidR="00BD57DD" w:rsidRPr="00BD57DD" w:rsidRDefault="00BD57DD" w:rsidP="00BD57DD">
            <w:pPr>
              <w:ind w:right="-142"/>
              <w:jc w:val="center"/>
              <w:rPr>
                <w:rFonts w:cs="B Nazanin"/>
                <w:b/>
                <w:bCs/>
                <w:lang w:bidi="fa-IR"/>
              </w:rPr>
            </w:pPr>
            <w:r w:rsidRPr="00BD57DD">
              <w:rPr>
                <w:rFonts w:cs="B Nazanin" w:hint="cs"/>
                <w:b/>
                <w:bCs/>
                <w:rtl/>
                <w:lang w:bidi="fa-IR"/>
              </w:rPr>
              <w:t>صدور پروانه</w:t>
            </w:r>
          </w:p>
        </w:tc>
        <w:tc>
          <w:tcPr>
            <w:tcW w:w="3828" w:type="dxa"/>
            <w:vAlign w:val="center"/>
          </w:tcPr>
          <w:p w:rsidR="00BD57DD" w:rsidRPr="004921BF" w:rsidRDefault="00BD57DD" w:rsidP="00BD57DD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D57DD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2022-08-02T03:59:00Z</dcterms:modified>
</cp:coreProperties>
</file>